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BF5" w:rsidRPr="00921FC9" w:rsidRDefault="001C3B69" w:rsidP="001C3B69">
      <w:pPr>
        <w:ind w:left="-709"/>
        <w:jc w:val="center"/>
        <w:rPr>
          <w:b/>
          <w:color w:val="auto"/>
          <w:sz w:val="28"/>
          <w:szCs w:val="28"/>
        </w:rPr>
      </w:pPr>
      <w:r w:rsidRPr="00921FC9">
        <w:rPr>
          <w:b/>
          <w:color w:val="auto"/>
          <w:sz w:val="28"/>
          <w:szCs w:val="28"/>
        </w:rPr>
        <w:t>Výsledky Referenda v obci Radošina a Bzince</w:t>
      </w:r>
    </w:p>
    <w:p w:rsidR="001C3B69" w:rsidRPr="00921FC9" w:rsidRDefault="001C3B69" w:rsidP="001C3B69">
      <w:pPr>
        <w:ind w:left="-709"/>
        <w:rPr>
          <w:b/>
          <w:color w:val="auto"/>
          <w:sz w:val="24"/>
          <w:szCs w:val="24"/>
        </w:rPr>
      </w:pPr>
      <w:r w:rsidRPr="00921FC9">
        <w:rPr>
          <w:b/>
          <w:color w:val="auto"/>
          <w:sz w:val="24"/>
          <w:szCs w:val="24"/>
        </w:rPr>
        <w:t>Pre obec Radošina:</w:t>
      </w:r>
    </w:p>
    <w:p w:rsidR="001C3B69" w:rsidRDefault="001C3B69" w:rsidP="001C3B69">
      <w:pPr>
        <w:ind w:left="-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Počet oprávnených občanov zapísaných v okrsku do zoznamu na hlasovanie:                      1489</w:t>
      </w:r>
    </w:p>
    <w:p w:rsidR="001C3B69" w:rsidRDefault="001C3B69" w:rsidP="001C3B69">
      <w:pPr>
        <w:ind w:left="-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Počet oprávnených občanov, ktorým sa vydali hlasovacie lístky                                                 298</w:t>
      </w:r>
    </w:p>
    <w:p w:rsidR="001C3B69" w:rsidRDefault="001C3B69" w:rsidP="001C3B69">
      <w:pPr>
        <w:ind w:left="-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Počet odovzdaných hlasovacích lístkov                                                                                            298</w:t>
      </w:r>
    </w:p>
    <w:p w:rsidR="001C3B69" w:rsidRDefault="001C3B69" w:rsidP="001C3B69">
      <w:pPr>
        <w:ind w:left="-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Počet odovzdaných platných hlasovacích lístkov                                                                            292</w:t>
      </w:r>
    </w:p>
    <w:p w:rsidR="001C3B69" w:rsidRDefault="001C3B69" w:rsidP="001C3B69">
      <w:pPr>
        <w:ind w:left="-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Počet odovzdaných neplatných hlasovacích lístkov                                                                            6</w:t>
      </w:r>
    </w:p>
    <w:p w:rsidR="001C3B69" w:rsidRDefault="001C3B69" w:rsidP="001C3B69">
      <w:pPr>
        <w:ind w:left="-709"/>
        <w:rPr>
          <w:color w:val="auto"/>
          <w:sz w:val="24"/>
          <w:szCs w:val="24"/>
        </w:rPr>
      </w:pPr>
    </w:p>
    <w:tbl>
      <w:tblPr>
        <w:tblW w:w="0" w:type="auto"/>
        <w:tblInd w:w="-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0"/>
        <w:gridCol w:w="3165"/>
        <w:gridCol w:w="3765"/>
      </w:tblGrid>
      <w:tr w:rsidR="001C3B69" w:rsidTr="001C3B69">
        <w:trPr>
          <w:trHeight w:val="585"/>
        </w:trPr>
        <w:tc>
          <w:tcPr>
            <w:tcW w:w="1320" w:type="dxa"/>
          </w:tcPr>
          <w:p w:rsidR="001C3B69" w:rsidRDefault="001C3B69" w:rsidP="001C3B69">
            <w:pPr>
              <w:ind w:left="123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Otázka</w:t>
            </w:r>
          </w:p>
        </w:tc>
        <w:tc>
          <w:tcPr>
            <w:tcW w:w="3165" w:type="dxa"/>
          </w:tcPr>
          <w:p w:rsidR="001C3B69" w:rsidRDefault="001C3B69" w:rsidP="001C3B69">
            <w:pPr>
              <w:ind w:left="578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počet hlasov ÁNO</w:t>
            </w:r>
          </w:p>
        </w:tc>
        <w:tc>
          <w:tcPr>
            <w:tcW w:w="3765" w:type="dxa"/>
          </w:tcPr>
          <w:p w:rsidR="001C3B69" w:rsidRDefault="001C3B69" w:rsidP="001C3B69">
            <w:pPr>
              <w:ind w:left="1108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počet hlasov NIE       </w:t>
            </w:r>
          </w:p>
        </w:tc>
      </w:tr>
      <w:tr w:rsidR="001C3B69" w:rsidTr="001C3B69">
        <w:trPr>
          <w:trHeight w:val="405"/>
        </w:trPr>
        <w:tc>
          <w:tcPr>
            <w:tcW w:w="1320" w:type="dxa"/>
          </w:tcPr>
          <w:p w:rsidR="001C3B69" w:rsidRDefault="001C3B69" w:rsidP="001C3B69">
            <w:pPr>
              <w:ind w:left="12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165" w:type="dxa"/>
          </w:tcPr>
          <w:p w:rsidR="001C3B69" w:rsidRDefault="001C3B69" w:rsidP="001C3B69">
            <w:pPr>
              <w:ind w:left="17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280</w:t>
            </w:r>
          </w:p>
        </w:tc>
        <w:tc>
          <w:tcPr>
            <w:tcW w:w="3765" w:type="dxa"/>
          </w:tcPr>
          <w:p w:rsidR="001C3B69" w:rsidRDefault="001C3B69" w:rsidP="001C3B69">
            <w:pPr>
              <w:ind w:left="17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</w:t>
            </w:r>
          </w:p>
        </w:tc>
      </w:tr>
      <w:tr w:rsidR="001C3B69" w:rsidTr="001C3B69">
        <w:trPr>
          <w:trHeight w:val="441"/>
        </w:trPr>
        <w:tc>
          <w:tcPr>
            <w:tcW w:w="1320" w:type="dxa"/>
          </w:tcPr>
          <w:p w:rsidR="001C3B69" w:rsidRDefault="001C3B69" w:rsidP="001C3B69">
            <w:pPr>
              <w:ind w:left="12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165" w:type="dxa"/>
          </w:tcPr>
          <w:p w:rsidR="001C3B69" w:rsidRDefault="001C3B69" w:rsidP="001C3B69">
            <w:pPr>
              <w:ind w:left="12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280</w:t>
            </w:r>
          </w:p>
        </w:tc>
        <w:tc>
          <w:tcPr>
            <w:tcW w:w="3765" w:type="dxa"/>
          </w:tcPr>
          <w:p w:rsidR="001C3B69" w:rsidRDefault="001C3B69" w:rsidP="001C3B69">
            <w:pPr>
              <w:ind w:left="12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</w:t>
            </w:r>
          </w:p>
        </w:tc>
      </w:tr>
      <w:tr w:rsidR="001C3B69" w:rsidTr="001C3B69">
        <w:trPr>
          <w:trHeight w:val="407"/>
        </w:trPr>
        <w:tc>
          <w:tcPr>
            <w:tcW w:w="1320" w:type="dxa"/>
            <w:tcBorders>
              <w:bottom w:val="single" w:sz="4" w:space="0" w:color="auto"/>
            </w:tcBorders>
          </w:tcPr>
          <w:p w:rsidR="001C3B69" w:rsidRDefault="001C3B69" w:rsidP="001C3B69">
            <w:pPr>
              <w:ind w:left="12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3165" w:type="dxa"/>
            <w:tcBorders>
              <w:bottom w:val="single" w:sz="4" w:space="0" w:color="auto"/>
            </w:tcBorders>
          </w:tcPr>
          <w:p w:rsidR="001C3B69" w:rsidRDefault="001C3B69" w:rsidP="001C3B69">
            <w:pPr>
              <w:ind w:left="12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269</w:t>
            </w:r>
          </w:p>
        </w:tc>
        <w:tc>
          <w:tcPr>
            <w:tcW w:w="3765" w:type="dxa"/>
            <w:tcBorders>
              <w:bottom w:val="single" w:sz="4" w:space="0" w:color="auto"/>
            </w:tcBorders>
          </w:tcPr>
          <w:p w:rsidR="001C3B69" w:rsidRDefault="001C3B69" w:rsidP="001C3B69">
            <w:pPr>
              <w:ind w:left="12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21</w:t>
            </w:r>
          </w:p>
        </w:tc>
        <w:bookmarkStart w:id="0" w:name="_GoBack"/>
        <w:bookmarkEnd w:id="0"/>
      </w:tr>
    </w:tbl>
    <w:p w:rsidR="001C3B69" w:rsidRDefault="001C3B69" w:rsidP="001C3B69">
      <w:pPr>
        <w:ind w:left="-709"/>
        <w:rPr>
          <w:color w:val="auto"/>
          <w:sz w:val="24"/>
          <w:szCs w:val="24"/>
        </w:rPr>
      </w:pPr>
    </w:p>
    <w:p w:rsidR="001C3B69" w:rsidRPr="00921FC9" w:rsidRDefault="001C3B69" w:rsidP="001C3B69">
      <w:pPr>
        <w:ind w:left="-709"/>
        <w:rPr>
          <w:b/>
          <w:color w:val="auto"/>
          <w:sz w:val="24"/>
          <w:szCs w:val="24"/>
        </w:rPr>
      </w:pPr>
      <w:r w:rsidRPr="00921FC9">
        <w:rPr>
          <w:b/>
          <w:color w:val="auto"/>
          <w:sz w:val="24"/>
          <w:szCs w:val="24"/>
        </w:rPr>
        <w:t>Pre obec Bzince:</w:t>
      </w:r>
    </w:p>
    <w:p w:rsidR="001C3B69" w:rsidRDefault="001C3B69" w:rsidP="001C3B69">
      <w:pPr>
        <w:ind w:left="-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Počet oprávnených občanov zapísaných v okrsku do zoznamu na hlasovanie:                      174</w:t>
      </w:r>
    </w:p>
    <w:p w:rsidR="001C3B69" w:rsidRDefault="001C3B69" w:rsidP="001C3B69">
      <w:pPr>
        <w:ind w:left="-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Počet oprávnených občanov, ktorým sa vydali hlasovacie lístky                                                49</w:t>
      </w:r>
    </w:p>
    <w:p w:rsidR="001C3B69" w:rsidRDefault="001C3B69" w:rsidP="001C3B69">
      <w:pPr>
        <w:ind w:left="-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Počet odovzdaných hlasovacích lístkov                                                                                            49</w:t>
      </w:r>
    </w:p>
    <w:p w:rsidR="001C3B69" w:rsidRDefault="001C3B69" w:rsidP="001C3B69">
      <w:pPr>
        <w:ind w:left="-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Počet odovzdaných platných hlasovacích lístkov                                                                           49</w:t>
      </w:r>
    </w:p>
    <w:p w:rsidR="001C3B69" w:rsidRDefault="001C3B69" w:rsidP="001C3B69">
      <w:pPr>
        <w:ind w:left="-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Počet odovzdaných neplatných hlasovacích lístkov                                                                         0</w:t>
      </w:r>
    </w:p>
    <w:p w:rsidR="001C3B69" w:rsidRDefault="001C3B69" w:rsidP="001C3B69">
      <w:pPr>
        <w:ind w:left="-709"/>
        <w:rPr>
          <w:color w:val="auto"/>
          <w:sz w:val="24"/>
          <w:szCs w:val="24"/>
        </w:rPr>
      </w:pPr>
    </w:p>
    <w:tbl>
      <w:tblPr>
        <w:tblW w:w="0" w:type="auto"/>
        <w:tblInd w:w="-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0"/>
        <w:gridCol w:w="3165"/>
        <w:gridCol w:w="3765"/>
      </w:tblGrid>
      <w:tr w:rsidR="001C3B69" w:rsidTr="00F71EB6">
        <w:trPr>
          <w:trHeight w:val="585"/>
        </w:trPr>
        <w:tc>
          <w:tcPr>
            <w:tcW w:w="1320" w:type="dxa"/>
          </w:tcPr>
          <w:p w:rsidR="001C3B69" w:rsidRDefault="001C3B69" w:rsidP="00F71EB6">
            <w:pPr>
              <w:ind w:left="123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Otázka</w:t>
            </w:r>
          </w:p>
        </w:tc>
        <w:tc>
          <w:tcPr>
            <w:tcW w:w="3165" w:type="dxa"/>
          </w:tcPr>
          <w:p w:rsidR="001C3B69" w:rsidRDefault="001C3B69" w:rsidP="00F71EB6">
            <w:pPr>
              <w:ind w:left="578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počet hlasov ÁNO</w:t>
            </w:r>
          </w:p>
        </w:tc>
        <w:tc>
          <w:tcPr>
            <w:tcW w:w="3765" w:type="dxa"/>
          </w:tcPr>
          <w:p w:rsidR="001C3B69" w:rsidRDefault="001C3B69" w:rsidP="00F71EB6">
            <w:pPr>
              <w:ind w:left="1108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počet hlasov NIE       </w:t>
            </w:r>
          </w:p>
        </w:tc>
      </w:tr>
      <w:tr w:rsidR="001C3B69" w:rsidTr="00F71EB6">
        <w:trPr>
          <w:trHeight w:val="405"/>
        </w:trPr>
        <w:tc>
          <w:tcPr>
            <w:tcW w:w="1320" w:type="dxa"/>
          </w:tcPr>
          <w:p w:rsidR="001C3B69" w:rsidRDefault="001C3B69" w:rsidP="00F71EB6">
            <w:pPr>
              <w:ind w:left="12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165" w:type="dxa"/>
          </w:tcPr>
          <w:p w:rsidR="001C3B69" w:rsidRDefault="001C3B69" w:rsidP="00F71EB6">
            <w:pPr>
              <w:ind w:left="17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49</w:t>
            </w:r>
          </w:p>
        </w:tc>
        <w:tc>
          <w:tcPr>
            <w:tcW w:w="3765" w:type="dxa"/>
          </w:tcPr>
          <w:p w:rsidR="001C3B69" w:rsidRDefault="001C3B69" w:rsidP="00F71EB6">
            <w:pPr>
              <w:ind w:left="17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</w:tr>
      <w:tr w:rsidR="001C3B69" w:rsidTr="00F71EB6">
        <w:trPr>
          <w:trHeight w:val="441"/>
        </w:trPr>
        <w:tc>
          <w:tcPr>
            <w:tcW w:w="1320" w:type="dxa"/>
          </w:tcPr>
          <w:p w:rsidR="001C3B69" w:rsidRDefault="001C3B69" w:rsidP="00F71EB6">
            <w:pPr>
              <w:ind w:left="12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165" w:type="dxa"/>
          </w:tcPr>
          <w:p w:rsidR="001C3B69" w:rsidRDefault="001C3B69" w:rsidP="00F71EB6">
            <w:pPr>
              <w:ind w:left="12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46</w:t>
            </w:r>
          </w:p>
        </w:tc>
        <w:tc>
          <w:tcPr>
            <w:tcW w:w="3765" w:type="dxa"/>
          </w:tcPr>
          <w:p w:rsidR="001C3B69" w:rsidRDefault="001C3B69" w:rsidP="00F71EB6">
            <w:pPr>
              <w:ind w:left="12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1C3B69" w:rsidTr="00F71EB6">
        <w:trPr>
          <w:trHeight w:val="407"/>
        </w:trPr>
        <w:tc>
          <w:tcPr>
            <w:tcW w:w="1320" w:type="dxa"/>
            <w:tcBorders>
              <w:bottom w:val="single" w:sz="4" w:space="0" w:color="auto"/>
            </w:tcBorders>
          </w:tcPr>
          <w:p w:rsidR="001C3B69" w:rsidRDefault="001C3B69" w:rsidP="00F71EB6">
            <w:pPr>
              <w:ind w:left="12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3165" w:type="dxa"/>
            <w:tcBorders>
              <w:bottom w:val="single" w:sz="4" w:space="0" w:color="auto"/>
            </w:tcBorders>
          </w:tcPr>
          <w:p w:rsidR="001C3B69" w:rsidRDefault="001C3B69" w:rsidP="00F71EB6">
            <w:pPr>
              <w:ind w:left="12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44</w:t>
            </w:r>
          </w:p>
        </w:tc>
        <w:tc>
          <w:tcPr>
            <w:tcW w:w="3765" w:type="dxa"/>
            <w:tcBorders>
              <w:bottom w:val="single" w:sz="4" w:space="0" w:color="auto"/>
            </w:tcBorders>
          </w:tcPr>
          <w:p w:rsidR="001C3B69" w:rsidRDefault="001C3B69" w:rsidP="00F71EB6">
            <w:pPr>
              <w:ind w:left="12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47</w:t>
            </w:r>
          </w:p>
        </w:tc>
      </w:tr>
    </w:tbl>
    <w:p w:rsidR="001C3B69" w:rsidRPr="001C3B69" w:rsidRDefault="001C3B69" w:rsidP="001C3B69">
      <w:pPr>
        <w:ind w:left="-709"/>
        <w:rPr>
          <w:color w:val="auto"/>
          <w:sz w:val="24"/>
          <w:szCs w:val="24"/>
        </w:rPr>
      </w:pPr>
    </w:p>
    <w:sectPr w:rsidR="001C3B69" w:rsidRPr="001C3B69" w:rsidSect="001C3B69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B69"/>
    <w:rsid w:val="001C3B69"/>
    <w:rsid w:val="0080709F"/>
    <w:rsid w:val="00921FC9"/>
    <w:rsid w:val="00A971C2"/>
    <w:rsid w:val="00E10BF5"/>
    <w:rsid w:val="00FC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sk-SK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971C2"/>
    <w:rPr>
      <w:color w:val="5A5A5A" w:themeColor="text1" w:themeTint="A5"/>
    </w:rPr>
  </w:style>
  <w:style w:type="paragraph" w:styleId="Nadpis1">
    <w:name w:val="heading 1"/>
    <w:basedOn w:val="Normlny"/>
    <w:next w:val="Normlny"/>
    <w:link w:val="Nadpis1Char"/>
    <w:uiPriority w:val="9"/>
    <w:qFormat/>
    <w:rsid w:val="00A971C2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971C2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971C2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971C2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971C2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971C2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971C2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971C2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971C2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971C2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971C2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971C2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971C2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971C2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971C2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971C2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971C2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971C2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A971C2"/>
    <w:rPr>
      <w:b/>
      <w:bCs/>
      <w:smallCaps/>
      <w:color w:val="1F497D" w:themeColor="text2"/>
      <w:spacing w:val="10"/>
      <w:sz w:val="18"/>
      <w:szCs w:val="18"/>
    </w:rPr>
  </w:style>
  <w:style w:type="paragraph" w:styleId="Nzov">
    <w:name w:val="Title"/>
    <w:next w:val="Normlny"/>
    <w:link w:val="NzovChar"/>
    <w:uiPriority w:val="10"/>
    <w:qFormat/>
    <w:rsid w:val="00A971C2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NzovChar">
    <w:name w:val="Názov Char"/>
    <w:basedOn w:val="Predvolenpsmoodseku"/>
    <w:link w:val="Nzov"/>
    <w:uiPriority w:val="10"/>
    <w:rsid w:val="00A971C2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Podtitul">
    <w:name w:val="Subtitle"/>
    <w:next w:val="Normlny"/>
    <w:link w:val="PodtitulChar"/>
    <w:uiPriority w:val="11"/>
    <w:qFormat/>
    <w:rsid w:val="00A971C2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971C2"/>
    <w:rPr>
      <w:smallCaps/>
      <w:color w:val="938953" w:themeColor="background2" w:themeShade="7F"/>
      <w:spacing w:val="5"/>
      <w:sz w:val="28"/>
      <w:szCs w:val="28"/>
    </w:rPr>
  </w:style>
  <w:style w:type="character" w:styleId="Siln">
    <w:name w:val="Strong"/>
    <w:uiPriority w:val="22"/>
    <w:qFormat/>
    <w:rsid w:val="00A971C2"/>
    <w:rPr>
      <w:b/>
      <w:bCs/>
      <w:spacing w:val="0"/>
    </w:rPr>
  </w:style>
  <w:style w:type="character" w:styleId="Zvraznenie">
    <w:name w:val="Emphasis"/>
    <w:uiPriority w:val="20"/>
    <w:qFormat/>
    <w:rsid w:val="00A971C2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Bezriadkovania">
    <w:name w:val="No Spacing"/>
    <w:basedOn w:val="Normlny"/>
    <w:link w:val="BezriadkovaniaChar"/>
    <w:uiPriority w:val="1"/>
    <w:qFormat/>
    <w:rsid w:val="00A971C2"/>
    <w:pPr>
      <w:spacing w:after="0" w:line="240" w:lineRule="auto"/>
    </w:pPr>
  </w:style>
  <w:style w:type="character" w:customStyle="1" w:styleId="BezriadkovaniaChar">
    <w:name w:val="Bez riadkovania Char"/>
    <w:basedOn w:val="Predvolenpsmoodseku"/>
    <w:link w:val="Bezriadkovania"/>
    <w:uiPriority w:val="1"/>
    <w:rsid w:val="00A971C2"/>
    <w:rPr>
      <w:color w:val="5A5A5A" w:themeColor="text1" w:themeTint="A5"/>
    </w:rPr>
  </w:style>
  <w:style w:type="paragraph" w:styleId="Odsekzoznamu">
    <w:name w:val="List Paragraph"/>
    <w:basedOn w:val="Normlny"/>
    <w:uiPriority w:val="34"/>
    <w:qFormat/>
    <w:rsid w:val="00A971C2"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A971C2"/>
    <w:rPr>
      <w:i/>
      <w:iCs/>
    </w:rPr>
  </w:style>
  <w:style w:type="character" w:customStyle="1" w:styleId="CitciaChar">
    <w:name w:val="Citácia Char"/>
    <w:basedOn w:val="Predvolenpsmoodseku"/>
    <w:link w:val="Citcia"/>
    <w:uiPriority w:val="29"/>
    <w:rsid w:val="00A971C2"/>
    <w:rPr>
      <w:i/>
      <w:iCs/>
      <w:color w:val="5A5A5A" w:themeColor="text1" w:themeTint="A5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971C2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971C2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Jemnzvraznenie">
    <w:name w:val="Subtle Emphasis"/>
    <w:uiPriority w:val="19"/>
    <w:qFormat/>
    <w:rsid w:val="00A971C2"/>
    <w:rPr>
      <w:smallCaps/>
      <w:dstrike w:val="0"/>
      <w:color w:val="5A5A5A" w:themeColor="text1" w:themeTint="A5"/>
      <w:vertAlign w:val="baseline"/>
    </w:rPr>
  </w:style>
  <w:style w:type="character" w:styleId="Intenzvnezvraznenie">
    <w:name w:val="Intense Emphasis"/>
    <w:uiPriority w:val="21"/>
    <w:qFormat/>
    <w:rsid w:val="00A971C2"/>
    <w:rPr>
      <w:b/>
      <w:bCs/>
      <w:smallCaps/>
      <w:color w:val="4F81BD" w:themeColor="accent1"/>
      <w:spacing w:val="40"/>
    </w:rPr>
  </w:style>
  <w:style w:type="character" w:styleId="Jemnodkaz">
    <w:name w:val="Subtle Reference"/>
    <w:uiPriority w:val="31"/>
    <w:qFormat/>
    <w:rsid w:val="00A971C2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zvnyodkaz">
    <w:name w:val="Intense Reference"/>
    <w:uiPriority w:val="32"/>
    <w:qFormat/>
    <w:rsid w:val="00A971C2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Nzovknihy">
    <w:name w:val="Book Title"/>
    <w:uiPriority w:val="33"/>
    <w:qFormat/>
    <w:rsid w:val="00A971C2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A971C2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sk-SK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971C2"/>
    <w:rPr>
      <w:color w:val="5A5A5A" w:themeColor="text1" w:themeTint="A5"/>
    </w:rPr>
  </w:style>
  <w:style w:type="paragraph" w:styleId="Nadpis1">
    <w:name w:val="heading 1"/>
    <w:basedOn w:val="Normlny"/>
    <w:next w:val="Normlny"/>
    <w:link w:val="Nadpis1Char"/>
    <w:uiPriority w:val="9"/>
    <w:qFormat/>
    <w:rsid w:val="00A971C2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971C2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971C2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971C2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971C2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971C2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971C2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971C2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971C2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971C2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971C2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971C2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971C2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971C2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971C2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971C2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971C2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971C2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A971C2"/>
    <w:rPr>
      <w:b/>
      <w:bCs/>
      <w:smallCaps/>
      <w:color w:val="1F497D" w:themeColor="text2"/>
      <w:spacing w:val="10"/>
      <w:sz w:val="18"/>
      <w:szCs w:val="18"/>
    </w:rPr>
  </w:style>
  <w:style w:type="paragraph" w:styleId="Nzov">
    <w:name w:val="Title"/>
    <w:next w:val="Normlny"/>
    <w:link w:val="NzovChar"/>
    <w:uiPriority w:val="10"/>
    <w:qFormat/>
    <w:rsid w:val="00A971C2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NzovChar">
    <w:name w:val="Názov Char"/>
    <w:basedOn w:val="Predvolenpsmoodseku"/>
    <w:link w:val="Nzov"/>
    <w:uiPriority w:val="10"/>
    <w:rsid w:val="00A971C2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Podtitul">
    <w:name w:val="Subtitle"/>
    <w:next w:val="Normlny"/>
    <w:link w:val="PodtitulChar"/>
    <w:uiPriority w:val="11"/>
    <w:qFormat/>
    <w:rsid w:val="00A971C2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971C2"/>
    <w:rPr>
      <w:smallCaps/>
      <w:color w:val="938953" w:themeColor="background2" w:themeShade="7F"/>
      <w:spacing w:val="5"/>
      <w:sz w:val="28"/>
      <w:szCs w:val="28"/>
    </w:rPr>
  </w:style>
  <w:style w:type="character" w:styleId="Siln">
    <w:name w:val="Strong"/>
    <w:uiPriority w:val="22"/>
    <w:qFormat/>
    <w:rsid w:val="00A971C2"/>
    <w:rPr>
      <w:b/>
      <w:bCs/>
      <w:spacing w:val="0"/>
    </w:rPr>
  </w:style>
  <w:style w:type="character" w:styleId="Zvraznenie">
    <w:name w:val="Emphasis"/>
    <w:uiPriority w:val="20"/>
    <w:qFormat/>
    <w:rsid w:val="00A971C2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Bezriadkovania">
    <w:name w:val="No Spacing"/>
    <w:basedOn w:val="Normlny"/>
    <w:link w:val="BezriadkovaniaChar"/>
    <w:uiPriority w:val="1"/>
    <w:qFormat/>
    <w:rsid w:val="00A971C2"/>
    <w:pPr>
      <w:spacing w:after="0" w:line="240" w:lineRule="auto"/>
    </w:pPr>
  </w:style>
  <w:style w:type="character" w:customStyle="1" w:styleId="BezriadkovaniaChar">
    <w:name w:val="Bez riadkovania Char"/>
    <w:basedOn w:val="Predvolenpsmoodseku"/>
    <w:link w:val="Bezriadkovania"/>
    <w:uiPriority w:val="1"/>
    <w:rsid w:val="00A971C2"/>
    <w:rPr>
      <w:color w:val="5A5A5A" w:themeColor="text1" w:themeTint="A5"/>
    </w:rPr>
  </w:style>
  <w:style w:type="paragraph" w:styleId="Odsekzoznamu">
    <w:name w:val="List Paragraph"/>
    <w:basedOn w:val="Normlny"/>
    <w:uiPriority w:val="34"/>
    <w:qFormat/>
    <w:rsid w:val="00A971C2"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A971C2"/>
    <w:rPr>
      <w:i/>
      <w:iCs/>
    </w:rPr>
  </w:style>
  <w:style w:type="character" w:customStyle="1" w:styleId="CitciaChar">
    <w:name w:val="Citácia Char"/>
    <w:basedOn w:val="Predvolenpsmoodseku"/>
    <w:link w:val="Citcia"/>
    <w:uiPriority w:val="29"/>
    <w:rsid w:val="00A971C2"/>
    <w:rPr>
      <w:i/>
      <w:iCs/>
      <w:color w:val="5A5A5A" w:themeColor="text1" w:themeTint="A5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971C2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971C2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Jemnzvraznenie">
    <w:name w:val="Subtle Emphasis"/>
    <w:uiPriority w:val="19"/>
    <w:qFormat/>
    <w:rsid w:val="00A971C2"/>
    <w:rPr>
      <w:smallCaps/>
      <w:dstrike w:val="0"/>
      <w:color w:val="5A5A5A" w:themeColor="text1" w:themeTint="A5"/>
      <w:vertAlign w:val="baseline"/>
    </w:rPr>
  </w:style>
  <w:style w:type="character" w:styleId="Intenzvnezvraznenie">
    <w:name w:val="Intense Emphasis"/>
    <w:uiPriority w:val="21"/>
    <w:qFormat/>
    <w:rsid w:val="00A971C2"/>
    <w:rPr>
      <w:b/>
      <w:bCs/>
      <w:smallCaps/>
      <w:color w:val="4F81BD" w:themeColor="accent1"/>
      <w:spacing w:val="40"/>
    </w:rPr>
  </w:style>
  <w:style w:type="character" w:styleId="Jemnodkaz">
    <w:name w:val="Subtle Reference"/>
    <w:uiPriority w:val="31"/>
    <w:qFormat/>
    <w:rsid w:val="00A971C2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zvnyodkaz">
    <w:name w:val="Intense Reference"/>
    <w:uiPriority w:val="32"/>
    <w:qFormat/>
    <w:rsid w:val="00A971C2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Nzovknihy">
    <w:name w:val="Book Title"/>
    <w:uiPriority w:val="33"/>
    <w:qFormat/>
    <w:rsid w:val="00A971C2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A971C2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MU</cp:lastModifiedBy>
  <cp:revision>2</cp:revision>
  <dcterms:created xsi:type="dcterms:W3CDTF">2015-02-09T09:53:00Z</dcterms:created>
  <dcterms:modified xsi:type="dcterms:W3CDTF">2015-02-09T09:53:00Z</dcterms:modified>
</cp:coreProperties>
</file>